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6CD0" w:rsidRPr="00E81975" w:rsidRDefault="00E81975" w:rsidP="00E81975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color w:val="FF0000"/>
          <w:sz w:val="40"/>
        </w:rPr>
      </w:pPr>
      <w:r w:rsidRPr="00E81975">
        <w:rPr>
          <w:rStyle w:val="a4"/>
          <w:color w:val="FF0000"/>
          <w:sz w:val="40"/>
        </w:rPr>
        <w:t>Памятки для учащихся</w:t>
      </w:r>
    </w:p>
    <w:p w:rsidR="00A16CD0" w:rsidRPr="00E81975" w:rsidRDefault="00A16CD0" w:rsidP="00A16CD0">
      <w:pPr>
        <w:pStyle w:val="a3"/>
        <w:shd w:val="clear" w:color="auto" w:fill="FFFFFF"/>
        <w:spacing w:before="0" w:beforeAutospacing="0" w:after="0" w:afterAutospacing="0"/>
        <w:jc w:val="both"/>
        <w:rPr>
          <w:rStyle w:val="a4"/>
          <w:sz w:val="40"/>
        </w:rPr>
      </w:pPr>
      <w:bookmarkStart w:id="0" w:name="_GoBack"/>
      <w:bookmarkEnd w:id="0"/>
    </w:p>
    <w:p w:rsidR="00A16CD0" w:rsidRPr="00901F9D" w:rsidRDefault="00A16CD0" w:rsidP="00A16CD0">
      <w:pPr>
        <w:pStyle w:val="a3"/>
        <w:shd w:val="clear" w:color="auto" w:fill="FFFFFF"/>
        <w:spacing w:before="0" w:beforeAutospacing="0" w:after="0" w:afterAutospacing="0"/>
        <w:jc w:val="center"/>
      </w:pPr>
      <w:r w:rsidRPr="00A16CD0">
        <w:rPr>
          <w:rStyle w:val="a4"/>
          <w:color w:val="FF0000"/>
          <w:sz w:val="40"/>
          <w:szCs w:val="40"/>
        </w:rPr>
        <w:t>Порядок действий при обнаружении предмета, похожего на взрывное устройство</w:t>
      </w:r>
      <w:r w:rsidRPr="00A16CD0">
        <w:rPr>
          <w:color w:val="FF0000"/>
          <w:sz w:val="40"/>
          <w:szCs w:val="40"/>
        </w:rPr>
        <w:br/>
      </w:r>
      <w:r w:rsidRPr="00901F9D">
        <w:t>1.1.</w:t>
      </w:r>
      <w:r w:rsidRPr="00901F9D">
        <w:rPr>
          <w:rStyle w:val="apple-converted-space"/>
        </w:rPr>
        <w:t> </w:t>
      </w:r>
      <w:r w:rsidRPr="00901F9D">
        <w:t>Рассмотрим признаки реальной опасности осуществления угрозы взрыва.</w:t>
      </w:r>
    </w:p>
    <w:p w:rsidR="00A16CD0" w:rsidRPr="00901F9D" w:rsidRDefault="00A16CD0" w:rsidP="00A16CD0">
      <w:pPr>
        <w:numPr>
          <w:ilvl w:val="0"/>
          <w:numId w:val="1"/>
        </w:numPr>
        <w:shd w:val="clear" w:color="auto" w:fill="FFFFFF"/>
        <w:tabs>
          <w:tab w:val="clear" w:pos="840"/>
          <w:tab w:val="num" w:pos="720"/>
        </w:tabs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901F9D">
        <w:rPr>
          <w:rFonts w:ascii="Times New Roman" w:hAnsi="Times New Roman" w:cs="Times New Roman"/>
          <w:sz w:val="24"/>
          <w:szCs w:val="24"/>
        </w:rPr>
        <w:t>Наличие предметов сомнительного происхождения (сумки, пакеты, кейсы, коробки и т.д.), как будто кем-то случайно оставленных.</w:t>
      </w:r>
    </w:p>
    <w:p w:rsidR="00A16CD0" w:rsidRPr="00901F9D" w:rsidRDefault="00A16CD0" w:rsidP="00A16CD0">
      <w:pPr>
        <w:numPr>
          <w:ilvl w:val="0"/>
          <w:numId w:val="1"/>
        </w:numPr>
        <w:shd w:val="clear" w:color="auto" w:fill="FFFFFF"/>
        <w:tabs>
          <w:tab w:val="clear" w:pos="840"/>
          <w:tab w:val="num" w:pos="720"/>
        </w:tabs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901F9D">
        <w:rPr>
          <w:rFonts w:ascii="Times New Roman" w:hAnsi="Times New Roman" w:cs="Times New Roman"/>
          <w:sz w:val="24"/>
          <w:szCs w:val="24"/>
        </w:rPr>
        <w:t>Предметы, имеющие явные признаки стандартных армейских боеприпасов, форму ручных осколочных гранат, инженерных мин, имеющих характерную зеленого цвета защитную окраску, следы ремонтных работ, участки с нарушенной окраской, не предусмотренные конструктивной необходимостью объекта, электроприборы и антенные устройства, натянутую проволоку, шнуры и провода, скотч, изоленту, следы взлома, тайного проникновения.</w:t>
      </w:r>
    </w:p>
    <w:p w:rsidR="00A16CD0" w:rsidRPr="00901F9D" w:rsidRDefault="00A16CD0" w:rsidP="00A16CD0">
      <w:pPr>
        <w:pStyle w:val="a3"/>
        <w:shd w:val="clear" w:color="auto" w:fill="FFFFFF"/>
        <w:spacing w:before="0" w:beforeAutospacing="0" w:after="0" w:afterAutospacing="0"/>
        <w:jc w:val="both"/>
      </w:pPr>
      <w:r w:rsidRPr="00901F9D">
        <w:t>1.2.</w:t>
      </w:r>
      <w:r w:rsidRPr="00901F9D">
        <w:rPr>
          <w:rStyle w:val="apple-converted-space"/>
        </w:rPr>
        <w:t> </w:t>
      </w:r>
      <w:r w:rsidRPr="00901F9D">
        <w:rPr>
          <w:u w:val="single"/>
        </w:rPr>
        <w:t>В целях защиты от возможного взрыва запрещается:</w:t>
      </w:r>
    </w:p>
    <w:p w:rsidR="00A16CD0" w:rsidRPr="00901F9D" w:rsidRDefault="00A16CD0" w:rsidP="00A16CD0">
      <w:pPr>
        <w:numPr>
          <w:ilvl w:val="0"/>
          <w:numId w:val="2"/>
        </w:numPr>
        <w:shd w:val="clear" w:color="auto" w:fill="FFFFFF"/>
        <w:tabs>
          <w:tab w:val="clear" w:pos="840"/>
          <w:tab w:val="num" w:pos="720"/>
        </w:tabs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901F9D">
        <w:rPr>
          <w:rFonts w:ascii="Times New Roman" w:hAnsi="Times New Roman" w:cs="Times New Roman"/>
          <w:sz w:val="24"/>
          <w:szCs w:val="24"/>
        </w:rPr>
        <w:t>Трогать и перемещать подозрительные предметы.</w:t>
      </w:r>
    </w:p>
    <w:p w:rsidR="00A16CD0" w:rsidRPr="00901F9D" w:rsidRDefault="00A16CD0" w:rsidP="00A16CD0">
      <w:pPr>
        <w:numPr>
          <w:ilvl w:val="0"/>
          <w:numId w:val="2"/>
        </w:numPr>
        <w:shd w:val="clear" w:color="auto" w:fill="FFFFFF"/>
        <w:tabs>
          <w:tab w:val="clear" w:pos="840"/>
          <w:tab w:val="num" w:pos="720"/>
        </w:tabs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901F9D">
        <w:rPr>
          <w:rFonts w:ascii="Times New Roman" w:hAnsi="Times New Roman" w:cs="Times New Roman"/>
          <w:sz w:val="24"/>
          <w:szCs w:val="24"/>
        </w:rPr>
        <w:t>Заливать жидкостями, засыпать сыпучими веществами или накрывать какими-либо материалами.</w:t>
      </w:r>
    </w:p>
    <w:p w:rsidR="00A16CD0" w:rsidRPr="00901F9D" w:rsidRDefault="00A16CD0" w:rsidP="00A16CD0">
      <w:pPr>
        <w:numPr>
          <w:ilvl w:val="0"/>
          <w:numId w:val="2"/>
        </w:numPr>
        <w:shd w:val="clear" w:color="auto" w:fill="FFFFFF"/>
        <w:tabs>
          <w:tab w:val="clear" w:pos="840"/>
          <w:tab w:val="num" w:pos="720"/>
        </w:tabs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901F9D">
        <w:rPr>
          <w:rFonts w:ascii="Times New Roman" w:hAnsi="Times New Roman" w:cs="Times New Roman"/>
          <w:sz w:val="24"/>
          <w:szCs w:val="24"/>
        </w:rPr>
        <w:t xml:space="preserve">Пользоваться </w:t>
      </w:r>
      <w:proofErr w:type="spellStart"/>
      <w:r w:rsidRPr="00901F9D">
        <w:rPr>
          <w:rFonts w:ascii="Times New Roman" w:hAnsi="Times New Roman" w:cs="Times New Roman"/>
          <w:sz w:val="24"/>
          <w:szCs w:val="24"/>
        </w:rPr>
        <w:t>электрорадиоаппаратурой</w:t>
      </w:r>
      <w:proofErr w:type="spellEnd"/>
      <w:r w:rsidRPr="00901F9D">
        <w:rPr>
          <w:rFonts w:ascii="Times New Roman" w:hAnsi="Times New Roman" w:cs="Times New Roman"/>
          <w:sz w:val="24"/>
          <w:szCs w:val="24"/>
        </w:rPr>
        <w:t xml:space="preserve"> (радио- и мобильными телефонами) вблизи от подозрительного предмета.</w:t>
      </w:r>
    </w:p>
    <w:p w:rsidR="00A16CD0" w:rsidRPr="00901F9D" w:rsidRDefault="00A16CD0" w:rsidP="00A16CD0">
      <w:pPr>
        <w:numPr>
          <w:ilvl w:val="0"/>
          <w:numId w:val="2"/>
        </w:numPr>
        <w:shd w:val="clear" w:color="auto" w:fill="FFFFFF"/>
        <w:tabs>
          <w:tab w:val="clear" w:pos="840"/>
          <w:tab w:val="num" w:pos="720"/>
        </w:tabs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901F9D">
        <w:rPr>
          <w:rFonts w:ascii="Times New Roman" w:hAnsi="Times New Roman" w:cs="Times New Roman"/>
          <w:sz w:val="24"/>
          <w:szCs w:val="24"/>
        </w:rPr>
        <w:t>Оказывать температурное, звуковое, механическое и электромагнитное воздействие.</w:t>
      </w:r>
    </w:p>
    <w:p w:rsidR="00A16CD0" w:rsidRPr="00901F9D" w:rsidRDefault="00A16CD0" w:rsidP="00A16CD0">
      <w:pPr>
        <w:pStyle w:val="a3"/>
        <w:shd w:val="clear" w:color="auto" w:fill="FFFFFF"/>
        <w:spacing w:before="0" w:beforeAutospacing="0" w:after="0" w:afterAutospacing="0"/>
        <w:jc w:val="both"/>
      </w:pPr>
      <w:r w:rsidRPr="00901F9D">
        <w:t>1.3.</w:t>
      </w:r>
      <w:r w:rsidRPr="00901F9D">
        <w:rPr>
          <w:rStyle w:val="apple-converted-space"/>
        </w:rPr>
        <w:t> </w:t>
      </w:r>
      <w:r w:rsidRPr="00901F9D">
        <w:rPr>
          <w:u w:val="single"/>
        </w:rPr>
        <w:t>В целях принятия неотложных мер по ликвидации угрозы взрыва необходимо:</w:t>
      </w:r>
    </w:p>
    <w:p w:rsidR="00A16CD0" w:rsidRPr="00901F9D" w:rsidRDefault="00A16CD0" w:rsidP="00A16CD0">
      <w:pPr>
        <w:numPr>
          <w:ilvl w:val="1"/>
          <w:numId w:val="2"/>
        </w:numPr>
        <w:shd w:val="clear" w:color="auto" w:fill="FFFFFF"/>
        <w:tabs>
          <w:tab w:val="clear" w:pos="1560"/>
          <w:tab w:val="num" w:pos="720"/>
        </w:tabs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901F9D">
        <w:rPr>
          <w:rFonts w:ascii="Times New Roman" w:hAnsi="Times New Roman" w:cs="Times New Roman"/>
          <w:sz w:val="24"/>
          <w:szCs w:val="24"/>
        </w:rPr>
        <w:t>Обращаться с подозрительным предметом как со взрывным устройством, любую угрозу воспринимать как реальную до тех пор, пока не будет доказано обратное.</w:t>
      </w:r>
    </w:p>
    <w:p w:rsidR="00A16CD0" w:rsidRPr="00901F9D" w:rsidRDefault="00A16CD0" w:rsidP="00A16CD0">
      <w:pPr>
        <w:numPr>
          <w:ilvl w:val="1"/>
          <w:numId w:val="2"/>
        </w:numPr>
        <w:shd w:val="clear" w:color="auto" w:fill="FFFFFF"/>
        <w:tabs>
          <w:tab w:val="clear" w:pos="1560"/>
          <w:tab w:val="num" w:pos="720"/>
        </w:tabs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901F9D">
        <w:rPr>
          <w:rFonts w:ascii="Times New Roman" w:hAnsi="Times New Roman" w:cs="Times New Roman"/>
          <w:sz w:val="24"/>
          <w:szCs w:val="24"/>
        </w:rPr>
        <w:t>Немедленно сообщить полную и достоверную информацию об обнаружении подозрительного предмета в правоохранительные органы.</w:t>
      </w:r>
    </w:p>
    <w:p w:rsidR="00A16CD0" w:rsidRPr="00901F9D" w:rsidRDefault="00A16CD0" w:rsidP="00A16CD0">
      <w:pPr>
        <w:numPr>
          <w:ilvl w:val="1"/>
          <w:numId w:val="2"/>
        </w:numPr>
        <w:shd w:val="clear" w:color="auto" w:fill="FFFFFF"/>
        <w:tabs>
          <w:tab w:val="clear" w:pos="1560"/>
          <w:tab w:val="num" w:pos="720"/>
        </w:tabs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901F9D">
        <w:rPr>
          <w:rFonts w:ascii="Times New Roman" w:hAnsi="Times New Roman" w:cs="Times New Roman"/>
          <w:sz w:val="24"/>
          <w:szCs w:val="24"/>
        </w:rPr>
        <w:t>Зафиксировать время и место обнаружения.</w:t>
      </w:r>
    </w:p>
    <w:p w:rsidR="00A16CD0" w:rsidRPr="00901F9D" w:rsidRDefault="00A16CD0" w:rsidP="00A16CD0">
      <w:pPr>
        <w:numPr>
          <w:ilvl w:val="1"/>
          <w:numId w:val="2"/>
        </w:numPr>
        <w:shd w:val="clear" w:color="auto" w:fill="FFFFFF"/>
        <w:tabs>
          <w:tab w:val="clear" w:pos="1560"/>
          <w:tab w:val="num" w:pos="720"/>
        </w:tabs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901F9D">
        <w:rPr>
          <w:rFonts w:ascii="Times New Roman" w:hAnsi="Times New Roman" w:cs="Times New Roman"/>
          <w:sz w:val="24"/>
          <w:szCs w:val="24"/>
        </w:rPr>
        <w:t xml:space="preserve">Освободить от людей опасную зону в радиусе не менее </w:t>
      </w:r>
      <w:smartTag w:uri="urn:schemas-microsoft-com:office:smarttags" w:element="metricconverter">
        <w:smartTagPr>
          <w:attr w:name="ProductID" w:val="100 м"/>
        </w:smartTagPr>
        <w:r w:rsidRPr="00901F9D">
          <w:rPr>
            <w:rFonts w:ascii="Times New Roman" w:hAnsi="Times New Roman" w:cs="Times New Roman"/>
            <w:sz w:val="24"/>
            <w:szCs w:val="24"/>
          </w:rPr>
          <w:t>100 м</w:t>
        </w:r>
      </w:smartTag>
      <w:r w:rsidRPr="00901F9D">
        <w:rPr>
          <w:rFonts w:ascii="Times New Roman" w:hAnsi="Times New Roman" w:cs="Times New Roman"/>
          <w:sz w:val="24"/>
          <w:szCs w:val="24"/>
        </w:rPr>
        <w:t>.</w:t>
      </w:r>
    </w:p>
    <w:p w:rsidR="00A16CD0" w:rsidRPr="00901F9D" w:rsidRDefault="00A16CD0" w:rsidP="00A16CD0">
      <w:pPr>
        <w:numPr>
          <w:ilvl w:val="1"/>
          <w:numId w:val="2"/>
        </w:numPr>
        <w:shd w:val="clear" w:color="auto" w:fill="FFFFFF"/>
        <w:tabs>
          <w:tab w:val="clear" w:pos="1560"/>
          <w:tab w:val="num" w:pos="720"/>
        </w:tabs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901F9D">
        <w:rPr>
          <w:rFonts w:ascii="Times New Roman" w:hAnsi="Times New Roman" w:cs="Times New Roman"/>
          <w:sz w:val="24"/>
          <w:szCs w:val="24"/>
        </w:rPr>
        <w:t>По возможности обеспечить охрану подозрительного предмета и опасной зоны.</w:t>
      </w:r>
    </w:p>
    <w:p w:rsidR="00A16CD0" w:rsidRPr="00901F9D" w:rsidRDefault="00A16CD0" w:rsidP="00A16CD0">
      <w:pPr>
        <w:numPr>
          <w:ilvl w:val="1"/>
          <w:numId w:val="2"/>
        </w:numPr>
        <w:shd w:val="clear" w:color="auto" w:fill="FFFFFF"/>
        <w:tabs>
          <w:tab w:val="clear" w:pos="1560"/>
          <w:tab w:val="num" w:pos="720"/>
        </w:tabs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901F9D">
        <w:rPr>
          <w:rFonts w:ascii="Times New Roman" w:hAnsi="Times New Roman" w:cs="Times New Roman"/>
          <w:sz w:val="24"/>
          <w:szCs w:val="24"/>
        </w:rPr>
        <w:t>Необходимо обеспечить (помочь обеспечить) организованную эвакуацию людей с территории, прилегающей к опасной зоне.</w:t>
      </w:r>
    </w:p>
    <w:p w:rsidR="00A16CD0" w:rsidRPr="00901F9D" w:rsidRDefault="00A16CD0" w:rsidP="00A16CD0">
      <w:pPr>
        <w:numPr>
          <w:ilvl w:val="1"/>
          <w:numId w:val="2"/>
        </w:numPr>
        <w:shd w:val="clear" w:color="auto" w:fill="FFFFFF"/>
        <w:tabs>
          <w:tab w:val="clear" w:pos="1560"/>
          <w:tab w:val="num" w:pos="720"/>
        </w:tabs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901F9D">
        <w:rPr>
          <w:rFonts w:ascii="Times New Roman" w:hAnsi="Times New Roman" w:cs="Times New Roman"/>
          <w:sz w:val="24"/>
          <w:szCs w:val="24"/>
        </w:rPr>
        <w:t>Дождаться прибытия представителей правоохранительных органов, указать место расположения подозрительного предмета, время и обстоятельства его обнаружения.</w:t>
      </w:r>
    </w:p>
    <w:p w:rsidR="00A16CD0" w:rsidRPr="00901F9D" w:rsidRDefault="00A16CD0" w:rsidP="00A16CD0">
      <w:pPr>
        <w:numPr>
          <w:ilvl w:val="1"/>
          <w:numId w:val="2"/>
        </w:numPr>
        <w:shd w:val="clear" w:color="auto" w:fill="FFFFFF"/>
        <w:tabs>
          <w:tab w:val="clear" w:pos="1560"/>
          <w:tab w:val="num" w:pos="720"/>
        </w:tabs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901F9D">
        <w:rPr>
          <w:rFonts w:ascii="Times New Roman" w:hAnsi="Times New Roman" w:cs="Times New Roman"/>
          <w:sz w:val="24"/>
          <w:szCs w:val="24"/>
        </w:rPr>
        <w:t>Далее действовать по указанию представителей правоохранительных органов.</w:t>
      </w:r>
    </w:p>
    <w:p w:rsidR="00A16CD0" w:rsidRPr="00901F9D" w:rsidRDefault="00A16CD0" w:rsidP="00A16CD0">
      <w:pPr>
        <w:numPr>
          <w:ilvl w:val="1"/>
          <w:numId w:val="2"/>
        </w:numPr>
        <w:shd w:val="clear" w:color="auto" w:fill="FFFFFF"/>
        <w:tabs>
          <w:tab w:val="clear" w:pos="1560"/>
          <w:tab w:val="num" w:pos="720"/>
        </w:tabs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901F9D">
        <w:rPr>
          <w:rFonts w:ascii="Times New Roman" w:hAnsi="Times New Roman" w:cs="Times New Roman"/>
          <w:sz w:val="24"/>
          <w:szCs w:val="24"/>
        </w:rPr>
        <w:t>Быть готовым описать внешний вид предмета, похожего на взрывное устройство.</w:t>
      </w:r>
    </w:p>
    <w:p w:rsidR="00A16CD0" w:rsidRPr="00901F9D" w:rsidRDefault="00A16CD0" w:rsidP="00A16CD0">
      <w:pPr>
        <w:pStyle w:val="a3"/>
        <w:shd w:val="clear" w:color="auto" w:fill="FFFFFF"/>
        <w:spacing w:before="0" w:beforeAutospacing="0" w:after="0" w:afterAutospacing="0"/>
        <w:jc w:val="both"/>
      </w:pPr>
      <w:r w:rsidRPr="00901F9D">
        <w:t>1.4. При охране подозрительного предмета необходимо находиться, по возможности, за предметами, обеспечивающими защиту (угол здания, колонна, толстое дерево, автомашина и т.д.).</w:t>
      </w:r>
    </w:p>
    <w:p w:rsidR="00A16CD0" w:rsidRPr="00901F9D" w:rsidRDefault="00A16CD0" w:rsidP="00A16CD0">
      <w:pPr>
        <w:pStyle w:val="a3"/>
        <w:shd w:val="clear" w:color="auto" w:fill="FFFFFF"/>
        <w:spacing w:before="0" w:beforeAutospacing="0" w:after="0" w:afterAutospacing="0"/>
        <w:jc w:val="both"/>
      </w:pPr>
      <w:r w:rsidRPr="00901F9D">
        <w:t>1.5. Самостоятельное обезвреживание, изъятие или уничтожение взрывного устройства категорически запрещаются!</w:t>
      </w:r>
    </w:p>
    <w:p w:rsidR="00A16CD0" w:rsidRPr="00901F9D" w:rsidRDefault="00A16CD0" w:rsidP="00A16CD0">
      <w:pPr>
        <w:pStyle w:val="a3"/>
        <w:shd w:val="clear" w:color="auto" w:fill="FFFFFF"/>
        <w:spacing w:before="0" w:beforeAutospacing="0" w:after="0" w:afterAutospacing="0"/>
        <w:jc w:val="both"/>
      </w:pPr>
    </w:p>
    <w:p w:rsidR="00A16CD0" w:rsidRPr="00A16CD0" w:rsidRDefault="00A16CD0" w:rsidP="00A16CD0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i/>
          <w:color w:val="FF0000"/>
          <w:sz w:val="36"/>
        </w:rPr>
      </w:pPr>
      <w:r w:rsidRPr="00A16CD0">
        <w:rPr>
          <w:b/>
          <w:i/>
          <w:color w:val="FF0000"/>
          <w:sz w:val="36"/>
        </w:rPr>
        <w:t>2.</w:t>
      </w:r>
      <w:r w:rsidRPr="00A16CD0">
        <w:rPr>
          <w:rStyle w:val="apple-converted-space"/>
          <w:i/>
          <w:color w:val="FF0000"/>
          <w:sz w:val="36"/>
        </w:rPr>
        <w:t> </w:t>
      </w:r>
      <w:r w:rsidRPr="00A16CD0">
        <w:rPr>
          <w:rStyle w:val="a4"/>
          <w:i/>
          <w:color w:val="FF0000"/>
          <w:sz w:val="36"/>
        </w:rPr>
        <w:t>Порядок действий при получении сообщения о готовящемся взрыве</w:t>
      </w:r>
    </w:p>
    <w:p w:rsidR="00A16CD0" w:rsidRPr="00901F9D" w:rsidRDefault="00A16CD0" w:rsidP="00A16CD0">
      <w:pPr>
        <w:pStyle w:val="a3"/>
        <w:shd w:val="clear" w:color="auto" w:fill="FFFFFF"/>
        <w:spacing w:before="0" w:beforeAutospacing="0" w:after="0" w:afterAutospacing="0"/>
        <w:jc w:val="both"/>
        <w:rPr>
          <w:u w:val="single"/>
        </w:rPr>
      </w:pPr>
      <w:r w:rsidRPr="00901F9D">
        <w:rPr>
          <w:u w:val="single"/>
        </w:rPr>
        <w:t>При получении сообщения о готовящемся или произошедшем взрыве необходимо:</w:t>
      </w:r>
    </w:p>
    <w:p w:rsidR="00A16CD0" w:rsidRPr="00901F9D" w:rsidRDefault="00A16CD0" w:rsidP="00A16CD0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1F9D">
        <w:rPr>
          <w:rFonts w:ascii="Times New Roman" w:hAnsi="Times New Roman" w:cs="Times New Roman"/>
          <w:sz w:val="24"/>
          <w:szCs w:val="24"/>
        </w:rPr>
        <w:t>Немедленно прекратить работу.</w:t>
      </w:r>
    </w:p>
    <w:p w:rsidR="00A16CD0" w:rsidRPr="00901F9D" w:rsidRDefault="00A16CD0" w:rsidP="00A16CD0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1F9D">
        <w:rPr>
          <w:rFonts w:ascii="Times New Roman" w:hAnsi="Times New Roman" w:cs="Times New Roman"/>
          <w:sz w:val="24"/>
          <w:szCs w:val="24"/>
        </w:rPr>
        <w:t>Отключить от сети закрепленное электрооборудование.</w:t>
      </w:r>
    </w:p>
    <w:p w:rsidR="00A16CD0" w:rsidRPr="00901F9D" w:rsidRDefault="00A16CD0" w:rsidP="00A16CD0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1F9D">
        <w:rPr>
          <w:rFonts w:ascii="Times New Roman" w:hAnsi="Times New Roman" w:cs="Times New Roman"/>
          <w:sz w:val="24"/>
          <w:szCs w:val="24"/>
        </w:rPr>
        <w:t>Принять по возможности меры по эвакуации посетителей и сотрудников, подготовить к эвакуации имущество, служебные документы и материальные ценности.</w:t>
      </w:r>
    </w:p>
    <w:p w:rsidR="00A16CD0" w:rsidRPr="00901F9D" w:rsidRDefault="00A16CD0" w:rsidP="00A16CD0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1F9D">
        <w:rPr>
          <w:rFonts w:ascii="Times New Roman" w:hAnsi="Times New Roman" w:cs="Times New Roman"/>
          <w:sz w:val="24"/>
          <w:szCs w:val="24"/>
        </w:rPr>
        <w:t>Сообщить непосредственному или вышестоящему начальнику и оповестить других сотрудников.</w:t>
      </w:r>
    </w:p>
    <w:p w:rsidR="00A16CD0" w:rsidRPr="00901F9D" w:rsidRDefault="00A16CD0" w:rsidP="00A16CD0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1F9D">
        <w:rPr>
          <w:rFonts w:ascii="Times New Roman" w:hAnsi="Times New Roman" w:cs="Times New Roman"/>
          <w:sz w:val="24"/>
          <w:szCs w:val="24"/>
        </w:rPr>
        <w:lastRenderedPageBreak/>
        <w:t>При общем сигнале опасности без паники в соответствии с планом эвакуации покинуть здание по ближайшим маршевым лестницам, руководителям удалить за пределы опасной зоны всех сотрудников. Всем эвакуировавшимся самостоятельно сотрудникам прибыть к закрепленному месту сбора.</w:t>
      </w:r>
    </w:p>
    <w:p w:rsidR="00A16CD0" w:rsidRPr="00901F9D" w:rsidRDefault="00A16CD0" w:rsidP="00A16CD0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1F9D">
        <w:rPr>
          <w:rFonts w:ascii="Times New Roman" w:hAnsi="Times New Roman" w:cs="Times New Roman"/>
          <w:sz w:val="24"/>
          <w:szCs w:val="24"/>
        </w:rPr>
        <w:t>Руководителям проверить наличие сотрудников и доложить вышестоящему руководителю.</w:t>
      </w:r>
    </w:p>
    <w:p w:rsidR="00A16CD0" w:rsidRPr="00901F9D" w:rsidRDefault="00A16CD0" w:rsidP="00A16CD0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1F9D">
        <w:rPr>
          <w:rFonts w:ascii="Times New Roman" w:hAnsi="Times New Roman" w:cs="Times New Roman"/>
          <w:sz w:val="24"/>
          <w:szCs w:val="24"/>
        </w:rPr>
        <w:t>Работу возобновить после получения соответствующего разрешения от руководства администрации, в соответствии с данной</w:t>
      </w:r>
      <w:r w:rsidRPr="00901F9D">
        <w:rPr>
          <w:rStyle w:val="apple-converted-space"/>
          <w:rFonts w:ascii="Times New Roman" w:hAnsi="Times New Roman" w:cs="Times New Roman"/>
          <w:sz w:val="24"/>
          <w:szCs w:val="24"/>
        </w:rPr>
        <w:t> </w:t>
      </w:r>
      <w:r w:rsidRPr="00901F9D">
        <w:rPr>
          <w:rStyle w:val="a5"/>
          <w:rFonts w:ascii="Times New Roman" w:hAnsi="Times New Roman" w:cs="Times New Roman"/>
          <w:i w:val="0"/>
          <w:sz w:val="24"/>
          <w:szCs w:val="24"/>
        </w:rPr>
        <w:t>инструкцией</w:t>
      </w:r>
      <w:r w:rsidRPr="00901F9D">
        <w:rPr>
          <w:rFonts w:ascii="Times New Roman" w:hAnsi="Times New Roman" w:cs="Times New Roman"/>
          <w:i/>
          <w:sz w:val="24"/>
          <w:szCs w:val="24"/>
        </w:rPr>
        <w:t>.</w:t>
      </w:r>
    </w:p>
    <w:p w:rsidR="00A16CD0" w:rsidRPr="00A16CD0" w:rsidRDefault="00A16CD0" w:rsidP="00A16CD0">
      <w:pPr>
        <w:pStyle w:val="a3"/>
        <w:shd w:val="clear" w:color="auto" w:fill="FFFFFF"/>
        <w:spacing w:before="0" w:beforeAutospacing="0" w:after="0" w:afterAutospacing="0"/>
        <w:jc w:val="center"/>
        <w:rPr>
          <w:i/>
          <w:color w:val="FF0000"/>
          <w:sz w:val="40"/>
        </w:rPr>
      </w:pPr>
    </w:p>
    <w:p w:rsidR="00A16CD0" w:rsidRPr="00A16CD0" w:rsidRDefault="00A16CD0" w:rsidP="00A16CD0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i/>
          <w:color w:val="FF0000"/>
          <w:sz w:val="40"/>
        </w:rPr>
      </w:pPr>
      <w:r w:rsidRPr="00A16CD0">
        <w:rPr>
          <w:b/>
          <w:i/>
          <w:color w:val="FF0000"/>
          <w:sz w:val="40"/>
        </w:rPr>
        <w:t>3.</w:t>
      </w:r>
      <w:r w:rsidRPr="00A16CD0">
        <w:rPr>
          <w:rStyle w:val="apple-converted-space"/>
          <w:i/>
          <w:color w:val="FF0000"/>
          <w:sz w:val="40"/>
        </w:rPr>
        <w:t> </w:t>
      </w:r>
      <w:r w:rsidRPr="00A16CD0">
        <w:rPr>
          <w:rStyle w:val="a4"/>
          <w:i/>
          <w:color w:val="FF0000"/>
          <w:sz w:val="40"/>
        </w:rPr>
        <w:t>Порядок действий при поступлении угрозы террористического акта по телефону</w:t>
      </w:r>
    </w:p>
    <w:p w:rsidR="00A16CD0" w:rsidRPr="00901F9D" w:rsidRDefault="00A16CD0" w:rsidP="00A16CD0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1F9D">
        <w:rPr>
          <w:rFonts w:ascii="Times New Roman" w:hAnsi="Times New Roman" w:cs="Times New Roman"/>
          <w:sz w:val="24"/>
          <w:szCs w:val="24"/>
        </w:rPr>
        <w:t>После сообщения по телефону об угрозе взрыва, о наличии взрывного устройства не вдаваться в панику. Быть выдержанными и вежливыми, не прерывать говорящего.</w:t>
      </w:r>
    </w:p>
    <w:p w:rsidR="00A16CD0" w:rsidRPr="00901F9D" w:rsidRDefault="00A16CD0" w:rsidP="00A16CD0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1F9D">
        <w:rPr>
          <w:rFonts w:ascii="Times New Roman" w:hAnsi="Times New Roman" w:cs="Times New Roman"/>
          <w:sz w:val="24"/>
          <w:szCs w:val="24"/>
        </w:rPr>
        <w:t>Постараться сразу дать знать об этой угрозе своему коллеге; по возможности, одновременно с этим разговором он должен по другому аппарату сообщить в правоохранительные органы и непосредственному руководителю о поступившей угрозе и номер телефона, по которому позвонил предполагаемый террорист.</w:t>
      </w:r>
    </w:p>
    <w:p w:rsidR="00A16CD0" w:rsidRPr="00901F9D" w:rsidRDefault="00A16CD0" w:rsidP="00A16CD0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1F9D">
        <w:rPr>
          <w:rFonts w:ascii="Times New Roman" w:hAnsi="Times New Roman" w:cs="Times New Roman"/>
          <w:sz w:val="24"/>
          <w:szCs w:val="24"/>
        </w:rPr>
        <w:t>Постарайтесь затянуть телефонный разговор насколько возможно, сошлитесь на некачественную работу телефонного аппарата, попросите повторить сообщение, мотивируя необходимостью записать его полностью.</w:t>
      </w:r>
    </w:p>
    <w:p w:rsidR="00A16CD0" w:rsidRPr="00901F9D" w:rsidRDefault="00A16CD0" w:rsidP="00A16CD0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1F9D">
        <w:rPr>
          <w:rFonts w:ascii="Times New Roman" w:hAnsi="Times New Roman" w:cs="Times New Roman"/>
          <w:sz w:val="24"/>
          <w:szCs w:val="24"/>
        </w:rPr>
        <w:t>Запишите все, что было сказано террористом, в том числе о месте размещения взрывного устройства, его типе и времени взрыва, на каких условиях его можно избежать.</w:t>
      </w:r>
    </w:p>
    <w:p w:rsidR="00A16CD0" w:rsidRPr="00901F9D" w:rsidRDefault="00A16CD0" w:rsidP="00A16CD0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1F9D">
        <w:rPr>
          <w:rFonts w:ascii="Times New Roman" w:hAnsi="Times New Roman" w:cs="Times New Roman"/>
          <w:sz w:val="24"/>
          <w:szCs w:val="24"/>
        </w:rPr>
        <w:t>По ходу разговора отметьте пол и возраст звонившего, особенности его речи, обязательно отметьте звуковой фон (шум автомашин или ж.-д. транспорта, звук теле- или радиоаппаратуры, голоса).</w:t>
      </w:r>
    </w:p>
    <w:p w:rsidR="00A16CD0" w:rsidRPr="00901F9D" w:rsidRDefault="00A16CD0" w:rsidP="00A16CD0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1F9D">
        <w:rPr>
          <w:rFonts w:ascii="Times New Roman" w:hAnsi="Times New Roman" w:cs="Times New Roman"/>
          <w:sz w:val="24"/>
          <w:szCs w:val="24"/>
        </w:rPr>
        <w:t>Для определения телефонного номера, с которого поступила угроза, не вешайте телефонную трубку по окончании разговора.</w:t>
      </w:r>
    </w:p>
    <w:p w:rsidR="00A16CD0" w:rsidRPr="00901F9D" w:rsidRDefault="00A16CD0" w:rsidP="00A16CD0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1F9D">
        <w:rPr>
          <w:rFonts w:ascii="Times New Roman" w:hAnsi="Times New Roman" w:cs="Times New Roman"/>
          <w:sz w:val="24"/>
          <w:szCs w:val="24"/>
        </w:rPr>
        <w:t>Не сообщайте об угрозе никому, кроме тех, кому об этом необходимо знать в соответствии с инструкцией, чтобы не вызвать панику и исключить непрофессиональные действия по обнаружению взрывного устройства.</w:t>
      </w:r>
    </w:p>
    <w:p w:rsidR="00A16CD0" w:rsidRPr="00901F9D" w:rsidRDefault="00A16CD0" w:rsidP="00A16CD0">
      <w:pPr>
        <w:pStyle w:val="a3"/>
        <w:shd w:val="clear" w:color="auto" w:fill="FFFFFF"/>
        <w:spacing w:before="0" w:beforeAutospacing="0" w:after="0" w:afterAutospacing="0"/>
        <w:jc w:val="both"/>
      </w:pPr>
      <w:r w:rsidRPr="00901F9D">
        <w:t>Если вы получили сообщение об угрозе взрыва и наличии взрывного устройства, то должны немедленно известить правоохранительные органы.</w:t>
      </w:r>
    </w:p>
    <w:p w:rsidR="00A16CD0" w:rsidRPr="00901F9D" w:rsidRDefault="00A16CD0" w:rsidP="00A16CD0">
      <w:pPr>
        <w:pStyle w:val="a3"/>
        <w:shd w:val="clear" w:color="auto" w:fill="FFFFFF"/>
        <w:spacing w:before="0" w:beforeAutospacing="0" w:after="0" w:afterAutospacing="0"/>
        <w:jc w:val="both"/>
      </w:pPr>
    </w:p>
    <w:p w:rsidR="00A16CD0" w:rsidRPr="00A16CD0" w:rsidRDefault="00A16CD0" w:rsidP="00A16CD0">
      <w:pPr>
        <w:pStyle w:val="a3"/>
        <w:shd w:val="clear" w:color="auto" w:fill="FFFFFF"/>
        <w:spacing w:before="0" w:beforeAutospacing="0" w:after="0" w:afterAutospacing="0"/>
        <w:jc w:val="center"/>
        <w:rPr>
          <w:i/>
          <w:color w:val="FF0000"/>
          <w:sz w:val="36"/>
        </w:rPr>
      </w:pPr>
      <w:r w:rsidRPr="00A16CD0">
        <w:rPr>
          <w:b/>
          <w:i/>
          <w:color w:val="FF0000"/>
          <w:sz w:val="36"/>
        </w:rPr>
        <w:t>4.</w:t>
      </w:r>
      <w:r w:rsidRPr="00A16CD0">
        <w:rPr>
          <w:rStyle w:val="apple-converted-space"/>
          <w:i/>
          <w:color w:val="FF0000"/>
          <w:sz w:val="36"/>
        </w:rPr>
        <w:t> </w:t>
      </w:r>
      <w:r w:rsidRPr="00A16CD0">
        <w:rPr>
          <w:rStyle w:val="a4"/>
          <w:i/>
          <w:color w:val="FF0000"/>
          <w:sz w:val="36"/>
        </w:rPr>
        <w:t>Порядок действий при поступлении угрозы в письменной форме</w:t>
      </w:r>
    </w:p>
    <w:p w:rsidR="00A16CD0" w:rsidRPr="00901F9D" w:rsidRDefault="00A16CD0" w:rsidP="00A16CD0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1F9D">
        <w:rPr>
          <w:rFonts w:ascii="Times New Roman" w:hAnsi="Times New Roman" w:cs="Times New Roman"/>
          <w:sz w:val="24"/>
          <w:szCs w:val="24"/>
        </w:rPr>
        <w:t>Угрозы в письменной форме могут поступить к вам по почте и в анонимных материалах (записках, информации на дискете и т.д.). После получения такого документа обращайтесь с ним максимально осторожно.</w:t>
      </w:r>
    </w:p>
    <w:p w:rsidR="00A16CD0" w:rsidRPr="00901F9D" w:rsidRDefault="00A16CD0" w:rsidP="00A16CD0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1F9D">
        <w:rPr>
          <w:rFonts w:ascii="Times New Roman" w:hAnsi="Times New Roman" w:cs="Times New Roman"/>
          <w:sz w:val="24"/>
          <w:szCs w:val="24"/>
        </w:rPr>
        <w:t>Постарайтесь не оставлять на нем отпечатков своих пальцев.</w:t>
      </w:r>
    </w:p>
    <w:p w:rsidR="00A16CD0" w:rsidRPr="00901F9D" w:rsidRDefault="00A16CD0" w:rsidP="00A16CD0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1F9D">
        <w:rPr>
          <w:rFonts w:ascii="Times New Roman" w:hAnsi="Times New Roman" w:cs="Times New Roman"/>
          <w:sz w:val="24"/>
          <w:szCs w:val="24"/>
        </w:rPr>
        <w:t>Не мните документ, не делайте на нем пометок. По возможности уберите его в чистый плотно закрываемый полиэтиленовый пакет и поместите в отдельную жесткую папку.</w:t>
      </w:r>
    </w:p>
    <w:p w:rsidR="00A16CD0" w:rsidRPr="00901F9D" w:rsidRDefault="00A16CD0" w:rsidP="00A16CD0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1F9D">
        <w:rPr>
          <w:rFonts w:ascii="Times New Roman" w:hAnsi="Times New Roman" w:cs="Times New Roman"/>
          <w:sz w:val="24"/>
          <w:szCs w:val="24"/>
        </w:rPr>
        <w:t>Если документ поступил в конверте, его вскрытие производите только с левой или правой стороны, аккуратно отрезая кромки ножницами.</w:t>
      </w:r>
    </w:p>
    <w:p w:rsidR="00A16CD0" w:rsidRPr="00901F9D" w:rsidRDefault="00A16CD0" w:rsidP="00A16CD0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1F9D">
        <w:rPr>
          <w:rFonts w:ascii="Times New Roman" w:hAnsi="Times New Roman" w:cs="Times New Roman"/>
          <w:sz w:val="24"/>
          <w:szCs w:val="24"/>
        </w:rPr>
        <w:t>Сохраняйте все: сам документ с текстом, любые вложения, конверт и упаковку.</w:t>
      </w:r>
    </w:p>
    <w:p w:rsidR="00A16CD0" w:rsidRPr="00901F9D" w:rsidRDefault="00A16CD0" w:rsidP="00A16CD0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1F9D">
        <w:rPr>
          <w:rFonts w:ascii="Times New Roman" w:hAnsi="Times New Roman" w:cs="Times New Roman"/>
          <w:sz w:val="24"/>
          <w:szCs w:val="24"/>
        </w:rPr>
        <w:t>Не расширяйте круг лиц, знакомых с содержанием документа.</w:t>
      </w:r>
    </w:p>
    <w:p w:rsidR="00A16CD0" w:rsidRDefault="00A16CD0" w:rsidP="00A16CD0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1F9D">
        <w:rPr>
          <w:rFonts w:ascii="Times New Roman" w:hAnsi="Times New Roman" w:cs="Times New Roman"/>
          <w:sz w:val="24"/>
          <w:szCs w:val="24"/>
        </w:rPr>
        <w:t>Все это поможет правоохранительным органам при проведении последующих криминалистических исследований.</w:t>
      </w:r>
    </w:p>
    <w:p w:rsidR="00A16CD0" w:rsidRDefault="00A16CD0" w:rsidP="00A16CD0">
      <w:pPr>
        <w:shd w:val="clear" w:color="auto" w:fill="FFFFFF"/>
        <w:spacing w:after="0" w:line="240" w:lineRule="auto"/>
        <w:ind w:left="840"/>
        <w:jc w:val="both"/>
        <w:rPr>
          <w:rFonts w:ascii="Times New Roman" w:hAnsi="Times New Roman" w:cs="Times New Roman"/>
          <w:sz w:val="24"/>
          <w:szCs w:val="24"/>
        </w:rPr>
      </w:pPr>
    </w:p>
    <w:p w:rsidR="00A16CD0" w:rsidRDefault="00A16CD0" w:rsidP="00A16CD0">
      <w:pPr>
        <w:shd w:val="clear" w:color="auto" w:fill="FFFFFF"/>
        <w:spacing w:after="0" w:line="240" w:lineRule="auto"/>
        <w:ind w:left="840"/>
        <w:jc w:val="both"/>
        <w:rPr>
          <w:rFonts w:ascii="Times New Roman" w:hAnsi="Times New Roman" w:cs="Times New Roman"/>
          <w:sz w:val="24"/>
          <w:szCs w:val="24"/>
        </w:rPr>
      </w:pPr>
    </w:p>
    <w:p w:rsidR="00A16CD0" w:rsidRPr="00901F9D" w:rsidRDefault="00A16CD0" w:rsidP="00A16CD0">
      <w:pPr>
        <w:shd w:val="clear" w:color="auto" w:fill="FFFFFF"/>
        <w:spacing w:after="0" w:line="240" w:lineRule="auto"/>
        <w:ind w:left="840"/>
        <w:jc w:val="both"/>
        <w:rPr>
          <w:rFonts w:ascii="Times New Roman" w:hAnsi="Times New Roman" w:cs="Times New Roman"/>
          <w:sz w:val="24"/>
          <w:szCs w:val="24"/>
        </w:rPr>
      </w:pPr>
    </w:p>
    <w:p w:rsidR="00A16CD0" w:rsidRPr="00901F9D" w:rsidRDefault="00A16CD0" w:rsidP="00A16CD0">
      <w:pPr>
        <w:pStyle w:val="a3"/>
        <w:shd w:val="clear" w:color="auto" w:fill="FFFFFF"/>
        <w:spacing w:before="0" w:beforeAutospacing="0" w:after="0" w:afterAutospacing="0"/>
        <w:jc w:val="both"/>
      </w:pPr>
    </w:p>
    <w:p w:rsidR="00A16CD0" w:rsidRPr="00A16CD0" w:rsidRDefault="00A16CD0" w:rsidP="00A16CD0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i/>
          <w:color w:val="FF0000"/>
          <w:sz w:val="36"/>
        </w:rPr>
      </w:pPr>
      <w:r w:rsidRPr="00A16CD0">
        <w:rPr>
          <w:b/>
          <w:i/>
          <w:color w:val="FF0000"/>
          <w:sz w:val="36"/>
        </w:rPr>
        <w:t>5.</w:t>
      </w:r>
      <w:r w:rsidRPr="00A16CD0">
        <w:rPr>
          <w:rStyle w:val="apple-converted-space"/>
          <w:i/>
          <w:color w:val="FF0000"/>
          <w:sz w:val="36"/>
        </w:rPr>
        <w:t> </w:t>
      </w:r>
      <w:r w:rsidRPr="00A16CD0">
        <w:rPr>
          <w:rStyle w:val="a4"/>
          <w:i/>
          <w:color w:val="FF0000"/>
          <w:sz w:val="36"/>
        </w:rPr>
        <w:t>Порядок действий при захвате в заложники</w:t>
      </w:r>
    </w:p>
    <w:p w:rsidR="00A16CD0" w:rsidRPr="00901F9D" w:rsidRDefault="00A16CD0" w:rsidP="00A16CD0">
      <w:pPr>
        <w:pStyle w:val="a3"/>
        <w:shd w:val="clear" w:color="auto" w:fill="FFFFFF"/>
        <w:spacing w:before="0" w:beforeAutospacing="0" w:after="0" w:afterAutospacing="0"/>
        <w:jc w:val="both"/>
      </w:pPr>
      <w:r w:rsidRPr="00901F9D">
        <w:t>5.1. Любой человек по стечению обстоятельств может оказаться заложником у преступников. При этом они, преступники, могут добиваться достижения политических целей, получения выкупа и т.п.</w:t>
      </w:r>
    </w:p>
    <w:p w:rsidR="00A16CD0" w:rsidRPr="00901F9D" w:rsidRDefault="00A16CD0" w:rsidP="00A16CD0">
      <w:pPr>
        <w:pStyle w:val="a3"/>
        <w:shd w:val="clear" w:color="auto" w:fill="FFFFFF"/>
        <w:spacing w:before="0" w:beforeAutospacing="0" w:after="0" w:afterAutospacing="0"/>
        <w:jc w:val="both"/>
      </w:pPr>
      <w:r w:rsidRPr="00901F9D">
        <w:t>Во всех случаях ваша жизнь становится предметом торга для террористов.</w:t>
      </w:r>
    </w:p>
    <w:p w:rsidR="00A16CD0" w:rsidRPr="00901F9D" w:rsidRDefault="00A16CD0" w:rsidP="00A16CD0">
      <w:pPr>
        <w:pStyle w:val="a3"/>
        <w:shd w:val="clear" w:color="auto" w:fill="FFFFFF"/>
        <w:spacing w:before="0" w:beforeAutospacing="0" w:after="0" w:afterAutospacing="0"/>
        <w:jc w:val="both"/>
      </w:pPr>
      <w:r w:rsidRPr="00901F9D">
        <w:t>5.2.</w:t>
      </w:r>
      <w:r w:rsidRPr="00901F9D">
        <w:rPr>
          <w:rStyle w:val="apple-converted-space"/>
        </w:rPr>
        <w:t> </w:t>
      </w:r>
      <w:r w:rsidRPr="00901F9D">
        <w:rPr>
          <w:u w:val="single"/>
        </w:rPr>
        <w:t>Если вы оказались заложником, необходимо придерживаться следующих правил поведения:</w:t>
      </w:r>
    </w:p>
    <w:p w:rsidR="00A16CD0" w:rsidRPr="00901F9D" w:rsidRDefault="00A16CD0" w:rsidP="00A16CD0">
      <w:pPr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1F9D">
        <w:rPr>
          <w:rFonts w:ascii="Times New Roman" w:hAnsi="Times New Roman" w:cs="Times New Roman"/>
          <w:sz w:val="24"/>
          <w:szCs w:val="24"/>
        </w:rPr>
        <w:t>Не допускайте действий, которые могут спровоцировать нападающих к применению оружия и привести к человеческим жертвам.</w:t>
      </w:r>
    </w:p>
    <w:p w:rsidR="00A16CD0" w:rsidRPr="00901F9D" w:rsidRDefault="00A16CD0" w:rsidP="00A16CD0">
      <w:pPr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1F9D">
        <w:rPr>
          <w:rFonts w:ascii="Times New Roman" w:hAnsi="Times New Roman" w:cs="Times New Roman"/>
          <w:sz w:val="24"/>
          <w:szCs w:val="24"/>
        </w:rPr>
        <w:t>Переносите лишения, оскорбления, не смотрите в глаза преступникам, не ведите себя вызывающе.</w:t>
      </w:r>
    </w:p>
    <w:p w:rsidR="00A16CD0" w:rsidRPr="00901F9D" w:rsidRDefault="00A16CD0" w:rsidP="00A16CD0">
      <w:pPr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1F9D">
        <w:rPr>
          <w:rFonts w:ascii="Times New Roman" w:hAnsi="Times New Roman" w:cs="Times New Roman"/>
          <w:sz w:val="24"/>
          <w:szCs w:val="24"/>
        </w:rPr>
        <w:t>При необходимости выполняйте требования преступников, не противоречьте им, не рискуйте жизнью окружающих и своей собственной, старайтесь не допускать истерик и паники.</w:t>
      </w:r>
    </w:p>
    <w:p w:rsidR="00A16CD0" w:rsidRPr="00901F9D" w:rsidRDefault="00A16CD0" w:rsidP="00A16CD0">
      <w:pPr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1F9D">
        <w:rPr>
          <w:rFonts w:ascii="Times New Roman" w:hAnsi="Times New Roman" w:cs="Times New Roman"/>
          <w:sz w:val="24"/>
          <w:szCs w:val="24"/>
        </w:rPr>
        <w:t>На совершение любых действий (сесть, встать, попить, сходить в туалет) спрашивайте разрешение.</w:t>
      </w:r>
    </w:p>
    <w:p w:rsidR="00A16CD0" w:rsidRPr="00901F9D" w:rsidRDefault="00A16CD0" w:rsidP="00A16CD0">
      <w:pPr>
        <w:pStyle w:val="a3"/>
        <w:shd w:val="clear" w:color="auto" w:fill="FFFFFF"/>
        <w:spacing w:before="0" w:beforeAutospacing="0" w:after="0" w:afterAutospacing="0"/>
        <w:jc w:val="both"/>
      </w:pPr>
      <w:r w:rsidRPr="00901F9D">
        <w:t>Будьте внимательны, постарайтесь запомнить приметы преступников, отличительные черты их лиц, имена, клички, возможные шрамы и татуировки, особенности речи и манеры.</w:t>
      </w:r>
      <w:r w:rsidRPr="00901F9D">
        <w:br/>
        <w:t xml:space="preserve">5.3. Помните, </w:t>
      </w:r>
      <w:proofErr w:type="gramStart"/>
      <w:r w:rsidRPr="00901F9D">
        <w:t>что</w:t>
      </w:r>
      <w:proofErr w:type="gramEnd"/>
      <w:r w:rsidRPr="00901F9D">
        <w:t xml:space="preserve"> получив сообщение о вашем захвате, спецслужбы уже начали действовать и предпримут все необходимое для вашего освобождения.</w:t>
      </w:r>
    </w:p>
    <w:p w:rsidR="00A16CD0" w:rsidRPr="00901F9D" w:rsidRDefault="00A16CD0" w:rsidP="00A16CD0">
      <w:pPr>
        <w:pStyle w:val="a3"/>
        <w:shd w:val="clear" w:color="auto" w:fill="FFFFFF"/>
        <w:spacing w:before="0" w:beforeAutospacing="0" w:after="0" w:afterAutospacing="0"/>
        <w:jc w:val="both"/>
      </w:pPr>
      <w:r w:rsidRPr="00901F9D">
        <w:t>5.4.</w:t>
      </w:r>
      <w:r w:rsidRPr="00901F9D">
        <w:rPr>
          <w:rStyle w:val="apple-converted-space"/>
        </w:rPr>
        <w:t> </w:t>
      </w:r>
      <w:r w:rsidRPr="00901F9D">
        <w:rPr>
          <w:u w:val="single"/>
        </w:rPr>
        <w:t>Во время проведения спецслужбами операции по вашему освобождению неукоснительно соблюдайте следующие требования:</w:t>
      </w:r>
    </w:p>
    <w:p w:rsidR="00A16CD0" w:rsidRPr="00901F9D" w:rsidRDefault="00A16CD0" w:rsidP="00A16CD0">
      <w:pPr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1F9D">
        <w:rPr>
          <w:rFonts w:ascii="Times New Roman" w:hAnsi="Times New Roman" w:cs="Times New Roman"/>
          <w:sz w:val="24"/>
          <w:szCs w:val="24"/>
        </w:rPr>
        <w:t>Лежите на полу лицом вниз, голову закройте руками и не двигайтесь.</w:t>
      </w:r>
    </w:p>
    <w:p w:rsidR="00A16CD0" w:rsidRPr="00901F9D" w:rsidRDefault="00A16CD0" w:rsidP="00A16CD0">
      <w:pPr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1F9D">
        <w:rPr>
          <w:rFonts w:ascii="Times New Roman" w:hAnsi="Times New Roman" w:cs="Times New Roman"/>
          <w:sz w:val="24"/>
          <w:szCs w:val="24"/>
        </w:rPr>
        <w:t xml:space="preserve">Ни в коем случае не бегите навстречу сотрудникам спецслужб или от них, так как они могут принять вас за преступника </w:t>
      </w:r>
      <w:r w:rsidRPr="00901F9D">
        <w:rPr>
          <w:rFonts w:ascii="Times New Roman" w:hAnsi="Times New Roman" w:cs="Times New Roman"/>
          <w:color w:val="FFFFFF"/>
          <w:sz w:val="24"/>
          <w:szCs w:val="24"/>
        </w:rPr>
        <w:t>http://ohrana-tryda.com/node/406</w:t>
      </w:r>
    </w:p>
    <w:p w:rsidR="00A16CD0" w:rsidRPr="00901F9D" w:rsidRDefault="00A16CD0" w:rsidP="00A16CD0">
      <w:pPr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1F9D">
        <w:rPr>
          <w:rFonts w:ascii="Times New Roman" w:hAnsi="Times New Roman" w:cs="Times New Roman"/>
          <w:sz w:val="24"/>
          <w:szCs w:val="24"/>
        </w:rPr>
        <w:t>Если есть возможность, держитесь подальше от проемов дверей и окон.</w:t>
      </w:r>
    </w:p>
    <w:p w:rsidR="00A16CD0" w:rsidRPr="00901F9D" w:rsidRDefault="00A16CD0" w:rsidP="00A16CD0">
      <w:pPr>
        <w:pStyle w:val="a3"/>
        <w:shd w:val="clear" w:color="auto" w:fill="FFFFFF"/>
        <w:spacing w:before="0" w:beforeAutospacing="0" w:after="0" w:afterAutospacing="0"/>
        <w:jc w:val="both"/>
      </w:pPr>
      <w:r w:rsidRPr="00901F9D">
        <w:t>5.5. При необходимости оказания срочной доврачебной помощи безотлагательно используйте инструкцию по оказанию первой доврачебной помощи пострадавшему</w:t>
      </w:r>
      <w:r w:rsidRPr="00901F9D">
        <w:rPr>
          <w:rStyle w:val="apple-converted-space"/>
        </w:rPr>
        <w:t> </w:t>
      </w:r>
      <w:r w:rsidRPr="00901F9D">
        <w:t>до приезда скорой помощи.</w:t>
      </w:r>
    </w:p>
    <w:p w:rsidR="00A16CD0" w:rsidRPr="00901F9D" w:rsidRDefault="00A16CD0" w:rsidP="00A16CD0">
      <w:pPr>
        <w:pStyle w:val="a3"/>
        <w:shd w:val="clear" w:color="auto" w:fill="FFFFFF"/>
        <w:spacing w:before="0" w:beforeAutospacing="0" w:after="0" w:afterAutospacing="0"/>
        <w:jc w:val="both"/>
        <w:rPr>
          <w:rStyle w:val="a4"/>
        </w:rPr>
      </w:pPr>
      <w:r w:rsidRPr="00901F9D">
        <w:t>5.6.</w:t>
      </w:r>
      <w:r w:rsidRPr="00901F9D">
        <w:rPr>
          <w:rStyle w:val="apple-converted-space"/>
        </w:rPr>
        <w:t> </w:t>
      </w:r>
      <w:r w:rsidRPr="00901F9D">
        <w:rPr>
          <w:rStyle w:val="a4"/>
        </w:rPr>
        <w:t>Телефоны экстренной связи:</w:t>
      </w:r>
    </w:p>
    <w:p w:rsidR="00A16CD0" w:rsidRPr="00901F9D" w:rsidRDefault="00A16CD0" w:rsidP="00A16CD0">
      <w:pPr>
        <w:pStyle w:val="a3"/>
        <w:shd w:val="clear" w:color="auto" w:fill="FFFFFF"/>
        <w:spacing w:before="0" w:beforeAutospacing="0" w:after="0" w:afterAutospacing="0"/>
        <w:jc w:val="both"/>
      </w:pPr>
      <w:r w:rsidRPr="00901F9D">
        <w:t>01 - Пожарная охрана</w:t>
      </w:r>
    </w:p>
    <w:p w:rsidR="00A16CD0" w:rsidRPr="00901F9D" w:rsidRDefault="00A16CD0" w:rsidP="00A16CD0">
      <w:pPr>
        <w:pStyle w:val="a3"/>
        <w:shd w:val="clear" w:color="auto" w:fill="FFFFFF"/>
        <w:spacing w:before="0" w:beforeAutospacing="0" w:after="0" w:afterAutospacing="0"/>
        <w:jc w:val="both"/>
      </w:pPr>
      <w:r w:rsidRPr="00901F9D">
        <w:t>02 – Полиция</w:t>
      </w:r>
    </w:p>
    <w:p w:rsidR="00A16CD0" w:rsidRPr="00901F9D" w:rsidRDefault="00A16CD0" w:rsidP="00A16CD0">
      <w:pPr>
        <w:pStyle w:val="a3"/>
        <w:shd w:val="clear" w:color="auto" w:fill="FFFFFF"/>
        <w:spacing w:before="0" w:beforeAutospacing="0" w:after="0" w:afterAutospacing="0"/>
        <w:jc w:val="both"/>
      </w:pPr>
      <w:r w:rsidRPr="00901F9D">
        <w:t>03 - Скорая помощь</w:t>
      </w:r>
    </w:p>
    <w:p w:rsidR="0011530B" w:rsidRPr="00A16CD0" w:rsidRDefault="0011530B" w:rsidP="00A16CD0"/>
    <w:sectPr w:rsidR="0011530B" w:rsidRPr="00A16CD0" w:rsidSect="00A16CD0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076ACE"/>
    <w:multiLevelType w:val="hybridMultilevel"/>
    <w:tmpl w:val="BB4AB3AE"/>
    <w:lvl w:ilvl="0" w:tplc="6DACC4FE">
      <w:start w:val="1"/>
      <w:numFmt w:val="bullet"/>
      <w:lvlText w:val="•"/>
      <w:lvlJc w:val="left"/>
      <w:pPr>
        <w:tabs>
          <w:tab w:val="num" w:pos="840"/>
        </w:tabs>
        <w:ind w:left="840" w:hanging="360"/>
      </w:pPr>
      <w:rPr>
        <w:rFonts w:ascii="Times New Roman" w:hAnsi="Times New Roman" w:cs="Times New Roman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80"/>
        </w:tabs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00"/>
        </w:tabs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20"/>
        </w:tabs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40"/>
        </w:tabs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60"/>
        </w:tabs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80"/>
        </w:tabs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00"/>
        </w:tabs>
        <w:ind w:left="6600" w:hanging="360"/>
      </w:pPr>
      <w:rPr>
        <w:rFonts w:ascii="Wingdings" w:hAnsi="Wingdings" w:hint="default"/>
      </w:rPr>
    </w:lvl>
  </w:abstractNum>
  <w:abstractNum w:abstractNumId="1" w15:restartNumberingAfterBreak="0">
    <w:nsid w:val="3F350931"/>
    <w:multiLevelType w:val="hybridMultilevel"/>
    <w:tmpl w:val="855826B2"/>
    <w:lvl w:ilvl="0" w:tplc="0419000F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2" w15:restartNumberingAfterBreak="0">
    <w:nsid w:val="44FB19BC"/>
    <w:multiLevelType w:val="hybridMultilevel"/>
    <w:tmpl w:val="0366DC42"/>
    <w:lvl w:ilvl="0" w:tplc="0419000F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3" w15:restartNumberingAfterBreak="0">
    <w:nsid w:val="510B600E"/>
    <w:multiLevelType w:val="hybridMultilevel"/>
    <w:tmpl w:val="7996D2FA"/>
    <w:lvl w:ilvl="0" w:tplc="6DACC4FE">
      <w:start w:val="1"/>
      <w:numFmt w:val="bullet"/>
      <w:lvlText w:val="•"/>
      <w:lvlJc w:val="left"/>
      <w:pPr>
        <w:tabs>
          <w:tab w:val="num" w:pos="840"/>
        </w:tabs>
        <w:ind w:left="84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60"/>
        </w:tabs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80"/>
        </w:tabs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00"/>
        </w:tabs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20"/>
        </w:tabs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40"/>
        </w:tabs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60"/>
        </w:tabs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80"/>
        </w:tabs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00"/>
        </w:tabs>
        <w:ind w:left="6600" w:hanging="360"/>
      </w:pPr>
      <w:rPr>
        <w:rFonts w:ascii="Wingdings" w:hAnsi="Wingdings" w:hint="default"/>
      </w:rPr>
    </w:lvl>
  </w:abstractNum>
  <w:abstractNum w:abstractNumId="4" w15:restartNumberingAfterBreak="0">
    <w:nsid w:val="60BB2154"/>
    <w:multiLevelType w:val="hybridMultilevel"/>
    <w:tmpl w:val="A56E0298"/>
    <w:lvl w:ilvl="0" w:tplc="0419000F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5" w15:restartNumberingAfterBreak="0">
    <w:nsid w:val="60CF385A"/>
    <w:multiLevelType w:val="hybridMultilevel"/>
    <w:tmpl w:val="2B945B96"/>
    <w:lvl w:ilvl="0" w:tplc="0419000F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6" w15:restartNumberingAfterBreak="0">
    <w:nsid w:val="7D783DFA"/>
    <w:multiLevelType w:val="hybridMultilevel"/>
    <w:tmpl w:val="9DDCAA5A"/>
    <w:lvl w:ilvl="0" w:tplc="0419000F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2"/>
  </w:num>
  <w:num w:numId="5">
    <w:abstractNumId w:val="1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3633"/>
    <w:rsid w:val="0011530B"/>
    <w:rsid w:val="00205070"/>
    <w:rsid w:val="00883633"/>
    <w:rsid w:val="00A16CD0"/>
    <w:rsid w:val="00E81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811234C-4488-44FD-95A0-5B82D636C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6CD0"/>
  </w:style>
  <w:style w:type="paragraph" w:styleId="1">
    <w:name w:val="heading 1"/>
    <w:basedOn w:val="a"/>
    <w:link w:val="10"/>
    <w:uiPriority w:val="9"/>
    <w:qFormat/>
    <w:rsid w:val="0020507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0507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semiHidden/>
    <w:unhideWhenUsed/>
    <w:rsid w:val="002050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qFormat/>
    <w:rsid w:val="00205070"/>
    <w:rPr>
      <w:b/>
      <w:bCs/>
    </w:rPr>
  </w:style>
  <w:style w:type="character" w:customStyle="1" w:styleId="apple-converted-space">
    <w:name w:val="apple-converted-space"/>
    <w:basedOn w:val="a0"/>
    <w:rsid w:val="00A16CD0"/>
  </w:style>
  <w:style w:type="character" w:styleId="a5">
    <w:name w:val="Emphasis"/>
    <w:qFormat/>
    <w:rsid w:val="00A16CD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483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8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875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3</Pages>
  <Words>1115</Words>
  <Characters>6356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Сергеевна</dc:creator>
  <cp:keywords/>
  <dc:description/>
  <cp:lastModifiedBy>Елена Сергеевна</cp:lastModifiedBy>
  <cp:revision>3</cp:revision>
  <dcterms:created xsi:type="dcterms:W3CDTF">2019-09-03T06:49:00Z</dcterms:created>
  <dcterms:modified xsi:type="dcterms:W3CDTF">2019-09-03T07:33:00Z</dcterms:modified>
</cp:coreProperties>
</file>